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94" w:type="dxa"/>
        <w:jc w:val="center"/>
        <w:tblLook w:val="04A0" w:firstRow="1" w:lastRow="0" w:firstColumn="1" w:lastColumn="0" w:noHBand="0" w:noVBand="1"/>
      </w:tblPr>
      <w:tblGrid>
        <w:gridCol w:w="3039"/>
        <w:gridCol w:w="4952"/>
        <w:gridCol w:w="2803"/>
      </w:tblGrid>
      <w:tr w:rsidR="00586765" w:rsidTr="00500CEC">
        <w:trPr>
          <w:trHeight w:val="37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136E39" wp14:editId="17784E09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765" w:rsidRPr="0024069A" w:rsidRDefault="0024069A" w:rsidP="003E70F8">
            <w:pPr>
              <w:pStyle w:val="En-tte"/>
              <w:jc w:val="center"/>
              <w:rPr>
                <w:b/>
                <w:sz w:val="28"/>
              </w:rPr>
            </w:pPr>
            <w:r w:rsidRPr="0024069A">
              <w:rPr>
                <w:b/>
                <w:sz w:val="28"/>
              </w:rPr>
              <w:t>CHECK-LIST TRANSFUSION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</w:t>
            </w:r>
            <w:r w:rsidR="00586765">
              <w:rPr>
                <w:sz w:val="20"/>
                <w:szCs w:val="20"/>
              </w:rPr>
              <w:t>HÉMOVIGILANCE</w:t>
            </w:r>
          </w:p>
        </w:tc>
      </w:tr>
      <w:tr w:rsidR="00586765" w:rsidTr="00500CEC">
        <w:trPr>
          <w:trHeight w:val="37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24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rédaction : </w:t>
            </w:r>
            <w:r w:rsidR="007241DE">
              <w:rPr>
                <w:sz w:val="20"/>
                <w:szCs w:val="20"/>
              </w:rPr>
              <w:t>0</w:t>
            </w:r>
            <w:r w:rsidR="0024069A">
              <w:rPr>
                <w:sz w:val="20"/>
                <w:szCs w:val="20"/>
              </w:rPr>
              <w:t>9</w:t>
            </w:r>
            <w:r w:rsidR="007241DE">
              <w:rPr>
                <w:sz w:val="20"/>
                <w:szCs w:val="20"/>
              </w:rPr>
              <w:t>/05</w:t>
            </w:r>
            <w:r w:rsidR="003E70F8">
              <w:rPr>
                <w:sz w:val="20"/>
                <w:szCs w:val="20"/>
              </w:rPr>
              <w:t>/17</w:t>
            </w:r>
          </w:p>
        </w:tc>
      </w:tr>
      <w:tr w:rsidR="00586765" w:rsidTr="00500CEC">
        <w:trPr>
          <w:trHeight w:val="37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24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validation :</w:t>
            </w:r>
            <w:bookmarkStart w:id="0" w:name="_GoBack"/>
            <w:bookmarkEnd w:id="0"/>
          </w:p>
        </w:tc>
      </w:tr>
      <w:tr w:rsidR="00586765" w:rsidTr="00500CEC">
        <w:trPr>
          <w:trHeight w:val="51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 : n°2017</w:t>
            </w:r>
            <w:r w:rsidR="00586765">
              <w:rPr>
                <w:sz w:val="20"/>
                <w:szCs w:val="20"/>
              </w:rPr>
              <w:t>.1</w:t>
            </w:r>
          </w:p>
        </w:tc>
      </w:tr>
      <w:tr w:rsidR="005E75DA" w:rsidTr="00500CEC">
        <w:trPr>
          <w:trHeight w:val="1835"/>
          <w:jc w:val="center"/>
        </w:trPr>
        <w:tc>
          <w:tcPr>
            <w:tcW w:w="10794" w:type="dxa"/>
            <w:gridSpan w:val="3"/>
          </w:tcPr>
          <w:p w:rsidR="003E70F8" w:rsidRPr="00DA3150" w:rsidRDefault="003E70F8" w:rsidP="003E70F8">
            <w:pPr>
              <w:jc w:val="center"/>
              <w:rPr>
                <w:b/>
                <w:sz w:val="20"/>
              </w:rPr>
            </w:pPr>
          </w:p>
          <w:p w:rsidR="00921FCA" w:rsidRDefault="0024069A" w:rsidP="00921F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FICHE GUIDE LORS D’UNE TRANSFUSION SANGUINE</w:t>
            </w:r>
          </w:p>
          <w:p w:rsidR="003E70F8" w:rsidRDefault="003E70F8" w:rsidP="003E70F8">
            <w:pPr>
              <w:ind w:left="1416" w:firstLine="708"/>
            </w:pPr>
          </w:p>
          <w:p w:rsidR="007241DE" w:rsidRDefault="007241DE" w:rsidP="007241DE">
            <w:pPr>
              <w:pStyle w:val="Corpsdetexte"/>
              <w:ind w:firstLine="180"/>
            </w:pPr>
          </w:p>
          <w:p w:rsidR="0024069A" w:rsidRDefault="0024069A" w:rsidP="0024069A">
            <w:pPr>
              <w:ind w:left="1416" w:firstLine="708"/>
            </w:pPr>
          </w:p>
          <w:p w:rsidR="0024069A" w:rsidRDefault="0024069A" w:rsidP="0024069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24069A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Je préviens</w:t>
            </w:r>
            <w:r w:rsidRPr="0024069A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le patient et l’informe des modalités de transfusion (</w:t>
            </w:r>
            <w:r w:rsidR="008B05C3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procédure et </w:t>
            </w:r>
            <w:r w:rsidRPr="0024069A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fiches info patient)</w:t>
            </w: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24069A" w:rsidRPr="0024069A" w:rsidRDefault="0024069A" w:rsidP="0024069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24069A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Je m’assure </w:t>
            </w:r>
            <w:r w:rsidRPr="0024069A">
              <w:rPr>
                <w:rFonts w:ascii="Arial" w:hAnsi="Arial" w:cs="Arial"/>
                <w:sz w:val="24"/>
                <w:szCs w:val="24"/>
              </w:rPr>
              <w:t>qu’un médecin</w:t>
            </w:r>
            <w:r w:rsidRPr="0024069A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peut intervenir à tout moment.</w:t>
            </w: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4069A" w:rsidRPr="0024069A" w:rsidRDefault="00315924" w:rsidP="0024069A">
            <w:pPr>
              <w:pStyle w:val="Paragraphedeliste"/>
              <w:spacing w:line="276" w:lineRule="auto"/>
              <w:ind w:left="1428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1592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  </w:t>
            </w:r>
            <w:r w:rsidR="0024069A" w:rsidRPr="0024069A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 LA RECEPTION DES PSL</w:t>
            </w: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24069A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Je vérifie :</w:t>
            </w:r>
          </w:p>
          <w:p w:rsidR="0024069A" w:rsidRPr="0024069A" w:rsidRDefault="0024069A" w:rsidP="0024069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24069A">
              <w:rPr>
                <w:rFonts w:ascii="Arial" w:hAnsi="Arial" w:cs="Arial"/>
                <w:sz w:val="24"/>
                <w:szCs w:val="24"/>
              </w:rPr>
              <w:t>La concordance entre les PSL, l’identité du patient (nom de naissance, nom usuel, prénom, date de naissance) et l’identité sur la Fiche de délivrance nominative</w:t>
            </w:r>
            <w:r w:rsidR="008B05C3">
              <w:rPr>
                <w:rFonts w:ascii="Arial" w:hAnsi="Arial" w:cs="Arial"/>
                <w:sz w:val="24"/>
                <w:szCs w:val="24"/>
              </w:rPr>
              <w:t xml:space="preserve"> (FDN)</w:t>
            </w: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24069A" w:rsidRPr="0024069A" w:rsidRDefault="0024069A" w:rsidP="0024069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24069A">
              <w:rPr>
                <w:rFonts w:ascii="Arial" w:hAnsi="Arial" w:cs="Arial"/>
                <w:sz w:val="24"/>
                <w:szCs w:val="24"/>
              </w:rPr>
              <w:t>La concordance du ou des produits et la prescription médicale</w:t>
            </w:r>
          </w:p>
          <w:p w:rsidR="0024069A" w:rsidRPr="0024069A" w:rsidRDefault="0024069A" w:rsidP="0024069A">
            <w:pPr>
              <w:pStyle w:val="Paragraphedeliste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24069A" w:rsidRPr="0024069A" w:rsidRDefault="0024069A" w:rsidP="0024069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24069A">
              <w:rPr>
                <w:rFonts w:ascii="Arial" w:hAnsi="Arial" w:cs="Arial"/>
                <w:sz w:val="24"/>
                <w:szCs w:val="24"/>
              </w:rPr>
              <w:t>La date de péremption du produit</w:t>
            </w: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24069A" w:rsidRPr="0024069A" w:rsidRDefault="0024069A" w:rsidP="0024069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24069A">
              <w:rPr>
                <w:rFonts w:ascii="Arial" w:hAnsi="Arial" w:cs="Arial"/>
                <w:sz w:val="24"/>
                <w:szCs w:val="24"/>
              </w:rPr>
              <w:t>L’intégrité de la poche et l’aspect du produit</w:t>
            </w:r>
          </w:p>
          <w:p w:rsidR="0024069A" w:rsidRPr="0024069A" w:rsidRDefault="0024069A" w:rsidP="0024069A">
            <w:pPr>
              <w:pStyle w:val="Paragraphedeliste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24069A" w:rsidRPr="0024069A" w:rsidRDefault="0024069A" w:rsidP="0024069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24069A">
              <w:rPr>
                <w:rFonts w:ascii="Arial" w:hAnsi="Arial" w:cs="Arial"/>
                <w:sz w:val="24"/>
                <w:szCs w:val="24"/>
              </w:rPr>
              <w:t xml:space="preserve">Je note si </w:t>
            </w:r>
            <w:r>
              <w:rPr>
                <w:rFonts w:ascii="Arial" w:hAnsi="Arial" w:cs="Arial"/>
                <w:sz w:val="24"/>
                <w:szCs w:val="24"/>
              </w:rPr>
              <w:t xml:space="preserve">problème </w:t>
            </w:r>
            <w:r w:rsidRPr="0024069A">
              <w:rPr>
                <w:rFonts w:ascii="Arial" w:hAnsi="Arial" w:cs="Arial"/>
                <w:sz w:val="24"/>
                <w:szCs w:val="24"/>
              </w:rPr>
              <w:t>dans les conditions de transport et si besoin je joins l’EFS</w:t>
            </w: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24069A" w:rsidRPr="0024069A" w:rsidRDefault="0024069A" w:rsidP="0024069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24069A">
              <w:rPr>
                <w:rFonts w:ascii="Arial" w:hAnsi="Arial" w:cs="Arial"/>
                <w:sz w:val="24"/>
                <w:szCs w:val="24"/>
              </w:rPr>
              <w:t>Je respecte le délai de 6 heures (heure d’arrivée dans le service</w:t>
            </w:r>
            <w:r w:rsidR="008B05C3">
              <w:rPr>
                <w:rFonts w:ascii="Arial" w:hAnsi="Arial" w:cs="Arial"/>
                <w:sz w:val="24"/>
                <w:szCs w:val="24"/>
              </w:rPr>
              <w:t>) pour effectuer la transfusion des CGR, le plus rapidement possible pour le plasma et les plaquettes.</w:t>
            </w: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4069A" w:rsidRPr="0024069A" w:rsidRDefault="00315924" w:rsidP="0024069A">
            <w:pPr>
              <w:pStyle w:val="Paragraphedeliste"/>
              <w:spacing w:line="276" w:lineRule="auto"/>
              <w:ind w:left="1428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1592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</w:t>
            </w:r>
            <w:r w:rsidR="0024069A" w:rsidRPr="0024069A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AU LIT DU PATIENT ET IMPERATIVEMENT PAR LA MEME PERSONNE</w:t>
            </w: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4069A" w:rsidRDefault="00315924" w:rsidP="0024069A">
            <w:pPr>
              <w:pStyle w:val="Paragraphedeliste"/>
              <w:spacing w:line="276" w:lineRule="auto"/>
              <w:ind w:left="1428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1592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                  </w:t>
            </w:r>
            <w:r w:rsidR="0024069A" w:rsidRPr="0024069A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Je vérifie :</w:t>
            </w:r>
          </w:p>
          <w:p w:rsidR="0024069A" w:rsidRPr="0024069A" w:rsidRDefault="0024069A" w:rsidP="0024069A">
            <w:pPr>
              <w:pStyle w:val="Paragraphedeliste"/>
              <w:spacing w:line="276" w:lineRule="auto"/>
              <w:ind w:left="1428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4069A" w:rsidRPr="00A1174B" w:rsidRDefault="0024069A" w:rsidP="0024069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24069A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Demander au patient (s’il est conscient) de rappeler son identité sous la forme d’une question ouverte. S’il est inconscient, vérifier le bracelet d’identification </w:t>
            </w:r>
          </w:p>
          <w:p w:rsidR="00A1174B" w:rsidRPr="00315924" w:rsidRDefault="00500CEC" w:rsidP="00500CEC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174B" w:rsidRPr="00315924">
              <w:rPr>
                <w:rFonts w:ascii="Arial" w:hAnsi="Arial" w:cs="Arial"/>
                <w:b/>
                <w:sz w:val="24"/>
                <w:szCs w:val="24"/>
              </w:rPr>
              <w:t>La concordance entre l’identité du receveur et celle portée sur :</w:t>
            </w:r>
          </w:p>
          <w:p w:rsidR="00A1174B" w:rsidRDefault="00A1174B" w:rsidP="00A1174B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A1174B" w:rsidRDefault="00A1174B" w:rsidP="00A1174B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        </w:t>
            </w:r>
            <w:r w:rsidR="00315924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a) La prescription médicale de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PSl</w:t>
            </w:r>
            <w:proofErr w:type="spellEnd"/>
          </w:p>
          <w:p w:rsidR="00A1174B" w:rsidRDefault="00A1174B" w:rsidP="00A1174B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          </w:t>
            </w:r>
            <w:r w:rsidR="008B05C3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b) La FDN</w:t>
            </w:r>
          </w:p>
          <w:p w:rsidR="00A1174B" w:rsidRDefault="00A1174B" w:rsidP="00A1174B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          c) Le document de groupage</w:t>
            </w:r>
          </w:p>
          <w:p w:rsidR="00A1174B" w:rsidRDefault="00315924" w:rsidP="00A1174B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          </w:t>
            </w:r>
            <w:r w:rsidR="00A1174B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d) </w:t>
            </w:r>
            <w:r w:rsidR="00EF48D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R</w:t>
            </w:r>
            <w:r w:rsidR="00A1174B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ésultat de la RAI</w:t>
            </w:r>
          </w:p>
          <w:p w:rsidR="00A1174B" w:rsidRDefault="00315924" w:rsidP="00A1174B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          </w:t>
            </w:r>
            <w:r w:rsidR="00A1174B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e) L’étiquette complémentaire de compatibilité du PSL (si besoin)</w:t>
            </w:r>
          </w:p>
          <w:p w:rsidR="00A1174B" w:rsidRDefault="00A1174B" w:rsidP="00A1174B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500CEC" w:rsidRPr="00A1174B" w:rsidRDefault="00500CEC" w:rsidP="00A1174B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500CEC" w:rsidRPr="00500CEC" w:rsidRDefault="00500CEC" w:rsidP="00500CEC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A1174B" w:rsidRPr="00315924" w:rsidRDefault="00EC7E71" w:rsidP="0024069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174B" w:rsidRPr="00315924">
              <w:rPr>
                <w:rFonts w:ascii="Arial" w:hAnsi="Arial" w:cs="Arial"/>
                <w:b/>
                <w:sz w:val="24"/>
                <w:szCs w:val="24"/>
              </w:rPr>
              <w:t xml:space="preserve">La concordance entre le groupe sanguin </w:t>
            </w:r>
            <w:r w:rsidR="00FB633E" w:rsidRPr="00315924">
              <w:rPr>
                <w:rFonts w:ascii="Arial" w:hAnsi="Arial" w:cs="Arial"/>
                <w:b/>
                <w:sz w:val="24"/>
                <w:szCs w:val="24"/>
              </w:rPr>
              <w:t>et la FD et l’étiquette du PSL.</w:t>
            </w:r>
            <w:r w:rsidR="00A1174B" w:rsidRPr="003159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B633E" w:rsidRPr="000F72B6" w:rsidRDefault="00500CEC" w:rsidP="0024069A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633E" w:rsidRPr="00315924">
              <w:rPr>
                <w:rFonts w:ascii="Arial" w:hAnsi="Arial" w:cs="Arial"/>
                <w:b/>
                <w:sz w:val="24"/>
                <w:szCs w:val="24"/>
              </w:rPr>
              <w:t>La concordance des données d’identification du PSL :</w:t>
            </w:r>
          </w:p>
          <w:p w:rsidR="000F72B6" w:rsidRPr="00315924" w:rsidRDefault="000F72B6" w:rsidP="000F72B6">
            <w:pPr>
              <w:pStyle w:val="Paragraphedeliste"/>
              <w:spacing w:line="276" w:lineRule="auto"/>
              <w:ind w:left="1428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FB633E" w:rsidRPr="00500CEC" w:rsidRDefault="00FB633E" w:rsidP="00500CE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15924">
              <w:rPr>
                <w:rFonts w:ascii="Arial" w:hAnsi="Arial" w:cs="Arial"/>
                <w:sz w:val="24"/>
                <w:szCs w:val="24"/>
              </w:rPr>
              <w:t>Etiquette du PSL et FD</w:t>
            </w:r>
            <w:r w:rsidR="00293E7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FB633E" w:rsidRPr="00500CEC" w:rsidRDefault="00FB633E" w:rsidP="00500CE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15924">
              <w:rPr>
                <w:rFonts w:ascii="Arial" w:hAnsi="Arial" w:cs="Arial"/>
                <w:sz w:val="24"/>
                <w:szCs w:val="24"/>
              </w:rPr>
              <w:t>PSL reçu et PSL prescrit</w:t>
            </w:r>
          </w:p>
          <w:p w:rsidR="00FB633E" w:rsidRPr="00500CEC" w:rsidRDefault="00FB633E" w:rsidP="00500CE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15924">
              <w:rPr>
                <w:rFonts w:ascii="Arial" w:hAnsi="Arial" w:cs="Arial"/>
                <w:sz w:val="24"/>
                <w:szCs w:val="24"/>
              </w:rPr>
              <w:t>Date de péremption</w:t>
            </w:r>
          </w:p>
          <w:p w:rsidR="000F72B6" w:rsidRPr="00315924" w:rsidRDefault="000F72B6" w:rsidP="000F72B6">
            <w:pPr>
              <w:pStyle w:val="Paragraphedeliste"/>
              <w:spacing w:line="276" w:lineRule="auto"/>
              <w:ind w:left="2253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</w:p>
          <w:p w:rsidR="00FB633E" w:rsidRDefault="00500CEC" w:rsidP="00FB633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633E">
              <w:rPr>
                <w:rFonts w:ascii="Arial" w:hAnsi="Arial" w:cs="Arial"/>
                <w:sz w:val="24"/>
                <w:szCs w:val="24"/>
              </w:rPr>
              <w:t>Contrôle des paramètres cliniques : pouls, PA, température, fréquence respiratoire. Notation de ceux-ci sur le dossier de soins.</w:t>
            </w:r>
          </w:p>
          <w:p w:rsidR="00FB633E" w:rsidRDefault="00FB633E" w:rsidP="00FB633E">
            <w:pPr>
              <w:pStyle w:val="Paragraphedeliste"/>
              <w:ind w:left="1428"/>
              <w:rPr>
                <w:rFonts w:ascii="Arial" w:hAnsi="Arial" w:cs="Arial"/>
                <w:sz w:val="24"/>
                <w:szCs w:val="24"/>
              </w:rPr>
            </w:pPr>
          </w:p>
          <w:p w:rsidR="00FB633E" w:rsidRPr="007B1C1F" w:rsidRDefault="00D26711" w:rsidP="00FB633E">
            <w:pPr>
              <w:pStyle w:val="Paragraphedeliste"/>
              <w:ind w:left="1428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FB633E" w:rsidRPr="007B1C1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Je réalise le contrôle </w:t>
            </w:r>
            <w:proofErr w:type="spellStart"/>
            <w:r w:rsidR="00FB633E" w:rsidRPr="007B1C1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pré</w:t>
            </w:r>
            <w:r w:rsidRPr="007B1C1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transfusionnel</w:t>
            </w:r>
            <w:proofErr w:type="spellEnd"/>
            <w:r w:rsidR="00FB633E" w:rsidRPr="007B1C1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biologique ultime pour les CGR</w:t>
            </w:r>
            <w:r w:rsidR="00FB633E" w:rsidRPr="007B1C1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D26711" w:rsidRDefault="00D26711" w:rsidP="00FB633E">
            <w:pPr>
              <w:pStyle w:val="Paragraphedeliste"/>
              <w:ind w:left="1428"/>
              <w:rPr>
                <w:rFonts w:ascii="Arial" w:hAnsi="Arial" w:cs="Arial"/>
                <w:sz w:val="24"/>
                <w:szCs w:val="24"/>
              </w:rPr>
            </w:pPr>
          </w:p>
          <w:p w:rsidR="00FB633E" w:rsidRDefault="00500CEC" w:rsidP="00FB633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633E">
              <w:rPr>
                <w:rFonts w:ascii="Arial" w:hAnsi="Arial" w:cs="Arial"/>
                <w:sz w:val="24"/>
                <w:szCs w:val="24"/>
              </w:rPr>
              <w:t xml:space="preserve">Je vérifie la date de </w:t>
            </w:r>
            <w:r w:rsidR="00D26711">
              <w:rPr>
                <w:rFonts w:ascii="Arial" w:hAnsi="Arial" w:cs="Arial"/>
                <w:sz w:val="24"/>
                <w:szCs w:val="24"/>
              </w:rPr>
              <w:t>péremption</w:t>
            </w:r>
            <w:r w:rsidR="00FB633E">
              <w:rPr>
                <w:rFonts w:ascii="Arial" w:hAnsi="Arial" w:cs="Arial"/>
                <w:sz w:val="24"/>
                <w:szCs w:val="24"/>
              </w:rPr>
              <w:t xml:space="preserve"> du dispositif de CULM</w:t>
            </w:r>
          </w:p>
          <w:p w:rsidR="00FB633E" w:rsidRPr="00FB633E" w:rsidRDefault="00500CEC" w:rsidP="00FB633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633E">
              <w:rPr>
                <w:rFonts w:ascii="Arial" w:hAnsi="Arial" w:cs="Arial"/>
                <w:sz w:val="24"/>
                <w:szCs w:val="24"/>
              </w:rPr>
              <w:t>Je suis la fiche technique en fonction du dispositif (</w:t>
            </w:r>
            <w:proofErr w:type="spellStart"/>
            <w:r w:rsidR="00FB633E">
              <w:rPr>
                <w:rFonts w:ascii="Arial" w:hAnsi="Arial" w:cs="Arial"/>
                <w:sz w:val="24"/>
                <w:szCs w:val="24"/>
              </w:rPr>
              <w:t>safety</w:t>
            </w:r>
            <w:proofErr w:type="spellEnd"/>
            <w:r w:rsidR="00FB63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B633E">
              <w:rPr>
                <w:rFonts w:ascii="Arial" w:hAnsi="Arial" w:cs="Arial"/>
                <w:sz w:val="24"/>
                <w:szCs w:val="24"/>
              </w:rPr>
              <w:t>card</w:t>
            </w:r>
            <w:proofErr w:type="spellEnd"/>
            <w:r w:rsidR="00FB633E">
              <w:rPr>
                <w:rFonts w:ascii="Arial" w:hAnsi="Arial" w:cs="Arial"/>
                <w:sz w:val="24"/>
                <w:szCs w:val="24"/>
              </w:rPr>
              <w:t xml:space="preserve"> ou AB </w:t>
            </w:r>
            <w:proofErr w:type="spellStart"/>
            <w:r w:rsidR="00D26711">
              <w:rPr>
                <w:rFonts w:ascii="Arial" w:hAnsi="Arial" w:cs="Arial"/>
                <w:sz w:val="24"/>
                <w:szCs w:val="24"/>
              </w:rPr>
              <w:t>test</w:t>
            </w:r>
            <w:r w:rsidR="00FB633E">
              <w:rPr>
                <w:rFonts w:ascii="Arial" w:hAnsi="Arial" w:cs="Arial"/>
                <w:sz w:val="24"/>
                <w:szCs w:val="24"/>
              </w:rPr>
              <w:t>card</w:t>
            </w:r>
            <w:proofErr w:type="spellEnd"/>
            <w:r w:rsidR="00FB633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B633E" w:rsidRDefault="00FB633E" w:rsidP="00FB633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33E" w:rsidRPr="007B1C1F" w:rsidRDefault="00FB633E" w:rsidP="00FB633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7B1C1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7B1C1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J’assure la surveillance du patient et la </w:t>
            </w:r>
            <w:r w:rsidR="002F52C0" w:rsidRPr="007B1C1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traçabilité</w:t>
            </w:r>
            <w:r w:rsidRPr="007B1C1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 :</w:t>
            </w:r>
          </w:p>
          <w:p w:rsidR="007B1C1F" w:rsidRDefault="007B1C1F" w:rsidP="00FB633E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2C0" w:rsidRDefault="00500CEC" w:rsidP="002F52C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2C0">
              <w:rPr>
                <w:rFonts w:ascii="Arial" w:hAnsi="Arial" w:cs="Arial"/>
                <w:sz w:val="24"/>
                <w:szCs w:val="24"/>
              </w:rPr>
              <w:t xml:space="preserve">Je contrôle les </w:t>
            </w:r>
            <w:r w:rsidR="006707C2">
              <w:rPr>
                <w:rFonts w:ascii="Arial" w:hAnsi="Arial" w:cs="Arial"/>
                <w:sz w:val="24"/>
                <w:szCs w:val="24"/>
              </w:rPr>
              <w:t>paramètres</w:t>
            </w:r>
            <w:r w:rsidR="002F52C0">
              <w:rPr>
                <w:rFonts w:ascii="Arial" w:hAnsi="Arial" w:cs="Arial"/>
                <w:sz w:val="24"/>
                <w:szCs w:val="24"/>
              </w:rPr>
              <w:t xml:space="preserve"> cliniques : Pouls, PA, température, FR</w:t>
            </w:r>
          </w:p>
          <w:p w:rsidR="002F52C0" w:rsidRDefault="00500CEC" w:rsidP="002F52C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2C0">
              <w:rPr>
                <w:rFonts w:ascii="Arial" w:hAnsi="Arial" w:cs="Arial"/>
                <w:sz w:val="24"/>
                <w:szCs w:val="24"/>
              </w:rPr>
              <w:t>Je pose la transfusion</w:t>
            </w:r>
          </w:p>
          <w:p w:rsidR="002F52C0" w:rsidRDefault="00500CEC" w:rsidP="002F52C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2C0">
              <w:rPr>
                <w:rFonts w:ascii="Arial" w:hAnsi="Arial" w:cs="Arial"/>
                <w:sz w:val="24"/>
                <w:szCs w:val="24"/>
              </w:rPr>
              <w:t xml:space="preserve">Je reste </w:t>
            </w:r>
            <w:r w:rsidR="006707C2">
              <w:rPr>
                <w:rFonts w:ascii="Arial" w:hAnsi="Arial" w:cs="Arial"/>
                <w:sz w:val="24"/>
                <w:szCs w:val="24"/>
              </w:rPr>
              <w:t>auprès</w:t>
            </w:r>
            <w:r w:rsidR="002F52C0">
              <w:rPr>
                <w:rFonts w:ascii="Arial" w:hAnsi="Arial" w:cs="Arial"/>
                <w:sz w:val="24"/>
                <w:szCs w:val="24"/>
              </w:rPr>
              <w:t xml:space="preserve"> du patient les 10 à 15 premières minutes.</w:t>
            </w:r>
          </w:p>
          <w:p w:rsidR="002F52C0" w:rsidRDefault="00500CEC" w:rsidP="002F52C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71C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="006707C2">
              <w:rPr>
                <w:rFonts w:ascii="Arial" w:hAnsi="Arial" w:cs="Arial"/>
                <w:sz w:val="24"/>
                <w:szCs w:val="24"/>
              </w:rPr>
              <w:t>complète</w:t>
            </w:r>
            <w:r w:rsidR="008E671C">
              <w:rPr>
                <w:rFonts w:ascii="Arial" w:hAnsi="Arial" w:cs="Arial"/>
                <w:sz w:val="24"/>
                <w:szCs w:val="24"/>
              </w:rPr>
              <w:t xml:space="preserve"> la FD</w:t>
            </w:r>
            <w:r w:rsidR="00293E7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8E671C" w:rsidRDefault="00500CEC" w:rsidP="002F52C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71C">
              <w:rPr>
                <w:rFonts w:ascii="Arial" w:hAnsi="Arial" w:cs="Arial"/>
                <w:sz w:val="24"/>
                <w:szCs w:val="24"/>
              </w:rPr>
              <w:t>Je transcris sur le dossier de soins :</w:t>
            </w:r>
          </w:p>
          <w:p w:rsidR="008E671C" w:rsidRDefault="008E671C" w:rsidP="008E671C">
            <w:pPr>
              <w:pStyle w:val="Paragraphedeliste"/>
              <w:ind w:left="1428"/>
              <w:rPr>
                <w:rFonts w:ascii="Arial" w:hAnsi="Arial" w:cs="Arial"/>
                <w:sz w:val="24"/>
                <w:szCs w:val="24"/>
              </w:rPr>
            </w:pPr>
          </w:p>
          <w:p w:rsidR="008E671C" w:rsidRPr="00DB3090" w:rsidRDefault="00DB3090" w:rsidP="00DB3090">
            <w:pPr>
              <w:ind w:left="14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8E671C" w:rsidRPr="00DB3090"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6707C2" w:rsidRPr="00DB3090">
              <w:rPr>
                <w:rFonts w:ascii="Arial" w:hAnsi="Arial" w:cs="Arial"/>
                <w:sz w:val="24"/>
                <w:szCs w:val="24"/>
              </w:rPr>
              <w:t>paramètres</w:t>
            </w:r>
            <w:r w:rsidR="008E671C" w:rsidRPr="00DB3090">
              <w:rPr>
                <w:rFonts w:ascii="Arial" w:hAnsi="Arial" w:cs="Arial"/>
                <w:sz w:val="24"/>
                <w:szCs w:val="24"/>
              </w:rPr>
              <w:t xml:space="preserve"> cliniques de départ</w:t>
            </w:r>
          </w:p>
          <w:p w:rsidR="008E671C" w:rsidRPr="00DB3090" w:rsidRDefault="00DB3090" w:rsidP="00DB3090">
            <w:pPr>
              <w:ind w:left="14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8E671C" w:rsidRPr="00DB3090">
              <w:rPr>
                <w:rFonts w:ascii="Arial" w:hAnsi="Arial" w:cs="Arial"/>
                <w:sz w:val="24"/>
                <w:szCs w:val="24"/>
              </w:rPr>
              <w:t>L’heure de début de la transfusion</w:t>
            </w:r>
          </w:p>
          <w:p w:rsidR="008E671C" w:rsidRPr="00DB3090" w:rsidRDefault="00DB3090" w:rsidP="00DB3090">
            <w:pPr>
              <w:ind w:left="14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8E671C" w:rsidRPr="00DB3090">
              <w:rPr>
                <w:rFonts w:ascii="Arial" w:hAnsi="Arial" w:cs="Arial"/>
                <w:sz w:val="24"/>
                <w:szCs w:val="24"/>
              </w:rPr>
              <w:t>Le type de PSL et son numéro</w:t>
            </w:r>
          </w:p>
          <w:p w:rsidR="006707C2" w:rsidRDefault="006707C2" w:rsidP="006707C2">
            <w:pPr>
              <w:pStyle w:val="Paragraphedeliste"/>
              <w:ind w:left="1788"/>
              <w:rPr>
                <w:rFonts w:ascii="Arial" w:hAnsi="Arial" w:cs="Arial"/>
                <w:sz w:val="24"/>
                <w:szCs w:val="24"/>
              </w:rPr>
            </w:pPr>
          </w:p>
          <w:p w:rsidR="008E671C" w:rsidRDefault="00500CEC" w:rsidP="00500CEC">
            <w:pPr>
              <w:pStyle w:val="Paragraphedeliste"/>
              <w:numPr>
                <w:ilvl w:val="0"/>
                <w:numId w:val="4"/>
              </w:numPr>
              <w:ind w:left="1425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71C">
              <w:rPr>
                <w:rFonts w:ascii="Arial" w:hAnsi="Arial" w:cs="Arial"/>
                <w:sz w:val="24"/>
                <w:szCs w:val="24"/>
              </w:rPr>
              <w:t xml:space="preserve">Je surveille les signes de réactions anormales à la transfusion (pouls, PA,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55574">
              <w:rPr>
                <w:rFonts w:ascii="Arial" w:hAnsi="Arial" w:cs="Arial"/>
                <w:sz w:val="24"/>
                <w:szCs w:val="24"/>
              </w:rPr>
              <w:t>Température</w:t>
            </w:r>
            <w:r w:rsidR="008E671C">
              <w:rPr>
                <w:rFonts w:ascii="Arial" w:hAnsi="Arial" w:cs="Arial"/>
                <w:sz w:val="24"/>
                <w:szCs w:val="24"/>
              </w:rPr>
              <w:t xml:space="preserve">, FR, </w:t>
            </w:r>
            <w:r w:rsidR="00555574">
              <w:rPr>
                <w:rFonts w:ascii="Arial" w:hAnsi="Arial" w:cs="Arial"/>
                <w:sz w:val="24"/>
                <w:szCs w:val="24"/>
              </w:rPr>
              <w:t>symptômes</w:t>
            </w:r>
            <w:r w:rsidR="008E671C">
              <w:rPr>
                <w:rFonts w:ascii="Arial" w:hAnsi="Arial" w:cs="Arial"/>
                <w:sz w:val="24"/>
                <w:szCs w:val="24"/>
              </w:rPr>
              <w:t xml:space="preserve"> cliniques)</w:t>
            </w:r>
            <w:r w:rsidR="00315924">
              <w:rPr>
                <w:rFonts w:ascii="Arial" w:hAnsi="Arial" w:cs="Arial"/>
                <w:sz w:val="24"/>
                <w:szCs w:val="24"/>
              </w:rPr>
              <w:t xml:space="preserve">, en cas de </w:t>
            </w:r>
            <w:r w:rsidR="00555574">
              <w:rPr>
                <w:rFonts w:ascii="Arial" w:hAnsi="Arial" w:cs="Arial"/>
                <w:sz w:val="24"/>
                <w:szCs w:val="24"/>
              </w:rPr>
              <w:t>problème</w:t>
            </w:r>
            <w:r w:rsidR="00315924">
              <w:rPr>
                <w:rFonts w:ascii="Arial" w:hAnsi="Arial" w:cs="Arial"/>
                <w:sz w:val="24"/>
                <w:szCs w:val="24"/>
              </w:rPr>
              <w:t xml:space="preserve"> j’</w:t>
            </w:r>
            <w:r w:rsidR="0021282A">
              <w:rPr>
                <w:rFonts w:ascii="Arial" w:hAnsi="Arial" w:cs="Arial"/>
                <w:sz w:val="24"/>
                <w:szCs w:val="24"/>
              </w:rPr>
              <w:t xml:space="preserve">appelle le médecin du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82A">
              <w:rPr>
                <w:rFonts w:ascii="Arial" w:hAnsi="Arial" w:cs="Arial"/>
                <w:sz w:val="24"/>
                <w:szCs w:val="24"/>
              </w:rPr>
              <w:t>service et je prends la  fiche CAT en cas d’EIR.</w:t>
            </w:r>
          </w:p>
          <w:p w:rsidR="008E671C" w:rsidRDefault="00500CEC" w:rsidP="008E671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71C">
              <w:rPr>
                <w:rFonts w:ascii="Arial" w:hAnsi="Arial" w:cs="Arial"/>
                <w:sz w:val="24"/>
                <w:szCs w:val="24"/>
              </w:rPr>
              <w:t xml:space="preserve">Je contrôle les </w:t>
            </w:r>
            <w:r w:rsidR="00555574">
              <w:rPr>
                <w:rFonts w:ascii="Arial" w:hAnsi="Arial" w:cs="Arial"/>
                <w:sz w:val="24"/>
                <w:szCs w:val="24"/>
              </w:rPr>
              <w:t>paramètres</w:t>
            </w:r>
            <w:r w:rsidR="008E671C">
              <w:rPr>
                <w:rFonts w:ascii="Arial" w:hAnsi="Arial" w:cs="Arial"/>
                <w:sz w:val="24"/>
                <w:szCs w:val="24"/>
              </w:rPr>
              <w:t xml:space="preserve"> cliniques avant de sortir de la chambre</w:t>
            </w:r>
          </w:p>
          <w:p w:rsidR="008E671C" w:rsidRDefault="00500CEC" w:rsidP="008E671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71C">
              <w:rPr>
                <w:rFonts w:ascii="Arial" w:hAnsi="Arial" w:cs="Arial"/>
                <w:sz w:val="24"/>
                <w:szCs w:val="24"/>
              </w:rPr>
              <w:t>J’adapte le débit de transfusion aux prescriptions médicales</w:t>
            </w:r>
          </w:p>
          <w:p w:rsidR="008E671C" w:rsidRDefault="008E671C" w:rsidP="008E671C">
            <w:pPr>
              <w:pStyle w:val="Paragraphedeliste"/>
              <w:ind w:left="1428"/>
              <w:rPr>
                <w:rFonts w:ascii="Arial" w:hAnsi="Arial" w:cs="Arial"/>
                <w:sz w:val="24"/>
                <w:szCs w:val="24"/>
              </w:rPr>
            </w:pPr>
          </w:p>
          <w:p w:rsidR="008E671C" w:rsidRDefault="008E671C" w:rsidP="008E671C">
            <w:pPr>
              <w:pStyle w:val="Paragraphedeliste"/>
              <w:ind w:left="1428"/>
              <w:rPr>
                <w:rFonts w:ascii="Arial" w:hAnsi="Arial" w:cs="Arial"/>
                <w:sz w:val="24"/>
                <w:szCs w:val="24"/>
              </w:rPr>
            </w:pPr>
          </w:p>
          <w:p w:rsidR="008E671C" w:rsidRDefault="00555574" w:rsidP="008E671C">
            <w:pPr>
              <w:pStyle w:val="Paragraphedeliste"/>
              <w:ind w:left="1428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55557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En</w:t>
            </w:r>
            <w:r w:rsidR="008E671C" w:rsidRPr="0055557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fin de transfusion :</w:t>
            </w:r>
          </w:p>
          <w:p w:rsidR="00555574" w:rsidRPr="00555574" w:rsidRDefault="00555574" w:rsidP="008E671C">
            <w:pPr>
              <w:pStyle w:val="Paragraphedeliste"/>
              <w:ind w:left="1428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8E671C" w:rsidRDefault="00500CEC" w:rsidP="008E671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71C">
              <w:rPr>
                <w:rFonts w:ascii="Arial" w:hAnsi="Arial" w:cs="Arial"/>
                <w:sz w:val="24"/>
                <w:szCs w:val="24"/>
              </w:rPr>
              <w:t>Je conse</w:t>
            </w:r>
            <w:r w:rsidR="00555574">
              <w:rPr>
                <w:rFonts w:ascii="Arial" w:hAnsi="Arial" w:cs="Arial"/>
                <w:sz w:val="24"/>
                <w:szCs w:val="24"/>
              </w:rPr>
              <w:t>rve le PSL et le CULM 2 heures à</w:t>
            </w:r>
            <w:r w:rsidR="008E671C">
              <w:rPr>
                <w:rFonts w:ascii="Arial" w:hAnsi="Arial" w:cs="Arial"/>
                <w:sz w:val="24"/>
                <w:szCs w:val="24"/>
              </w:rPr>
              <w:t xml:space="preserve"> température ambiante</w:t>
            </w:r>
          </w:p>
          <w:p w:rsidR="008E671C" w:rsidRDefault="00500CEC" w:rsidP="008E671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71C">
              <w:rPr>
                <w:rFonts w:ascii="Arial" w:hAnsi="Arial" w:cs="Arial"/>
                <w:sz w:val="24"/>
                <w:szCs w:val="24"/>
              </w:rPr>
              <w:t>Je vérifie la constitution du dossier transfusionnel</w:t>
            </w:r>
          </w:p>
          <w:p w:rsidR="00DA3150" w:rsidRDefault="00500CEC" w:rsidP="00500CE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71C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="00555574">
              <w:rPr>
                <w:rFonts w:ascii="Arial" w:hAnsi="Arial" w:cs="Arial"/>
                <w:sz w:val="24"/>
                <w:szCs w:val="24"/>
              </w:rPr>
              <w:t>complète</w:t>
            </w:r>
            <w:r w:rsidR="008E671C">
              <w:rPr>
                <w:rFonts w:ascii="Arial" w:hAnsi="Arial" w:cs="Arial"/>
                <w:sz w:val="24"/>
                <w:szCs w:val="24"/>
              </w:rPr>
              <w:t xml:space="preserve"> la FD</w:t>
            </w:r>
            <w:r w:rsidR="00293E7B">
              <w:rPr>
                <w:rFonts w:ascii="Arial" w:hAnsi="Arial" w:cs="Arial"/>
                <w:sz w:val="24"/>
                <w:szCs w:val="24"/>
              </w:rPr>
              <w:t>N</w:t>
            </w:r>
            <w:r w:rsidR="008E671C">
              <w:rPr>
                <w:rFonts w:ascii="Arial" w:hAnsi="Arial" w:cs="Arial"/>
                <w:sz w:val="24"/>
                <w:szCs w:val="24"/>
              </w:rPr>
              <w:t xml:space="preserve"> et l’envoi pour la </w:t>
            </w:r>
            <w:r w:rsidR="00555574">
              <w:rPr>
                <w:rFonts w:ascii="Arial" w:hAnsi="Arial" w:cs="Arial"/>
                <w:sz w:val="24"/>
                <w:szCs w:val="24"/>
              </w:rPr>
              <w:t>traçabilité</w:t>
            </w:r>
            <w:r w:rsidR="008E671C">
              <w:rPr>
                <w:rFonts w:ascii="Arial" w:hAnsi="Arial" w:cs="Arial"/>
                <w:sz w:val="24"/>
                <w:szCs w:val="24"/>
              </w:rPr>
              <w:t xml:space="preserve"> à l’EFS.</w:t>
            </w: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CEC" w:rsidRPr="00500CEC" w:rsidRDefault="00500CEC" w:rsidP="00500C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150" w:rsidRDefault="00DA3150" w:rsidP="00DA3150"/>
    <w:sectPr w:rsidR="00DA3150" w:rsidSect="009A4A5D">
      <w:footerReference w:type="default" r:id="rId10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5D" w:rsidRDefault="00271F5D" w:rsidP="007919D4">
      <w:pPr>
        <w:spacing w:after="0" w:line="240" w:lineRule="auto"/>
      </w:pPr>
      <w:r>
        <w:separator/>
      </w:r>
    </w:p>
  </w:endnote>
  <w:end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BE6288" w:rsidRDefault="00BE628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46C8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46C8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288" w:rsidRDefault="00BE62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5D" w:rsidRDefault="00271F5D" w:rsidP="007919D4">
      <w:pPr>
        <w:spacing w:after="0" w:line="240" w:lineRule="auto"/>
      </w:pPr>
      <w:r>
        <w:separator/>
      </w:r>
    </w:p>
  </w:footnote>
  <w:foot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8D2"/>
    <w:multiLevelType w:val="hybridMultilevel"/>
    <w:tmpl w:val="7C1E0AEA"/>
    <w:lvl w:ilvl="0" w:tplc="A38A5266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90A4D22"/>
    <w:multiLevelType w:val="hybridMultilevel"/>
    <w:tmpl w:val="539AA58A"/>
    <w:lvl w:ilvl="0" w:tplc="C65AE75C">
      <w:start w:val="1"/>
      <w:numFmt w:val="lowerLetter"/>
      <w:lvlText w:val="%1)"/>
      <w:lvlJc w:val="left"/>
      <w:pPr>
        <w:ind w:left="2253" w:hanging="360"/>
      </w:pPr>
      <w:rPr>
        <w:rFonts w:eastAsiaTheme="minorHAnsi" w:hint="default"/>
        <w:b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973" w:hanging="360"/>
      </w:pPr>
    </w:lvl>
    <w:lvl w:ilvl="2" w:tplc="040C001B" w:tentative="1">
      <w:start w:val="1"/>
      <w:numFmt w:val="lowerRoman"/>
      <w:lvlText w:val="%3."/>
      <w:lvlJc w:val="right"/>
      <w:pPr>
        <w:ind w:left="3693" w:hanging="180"/>
      </w:pPr>
    </w:lvl>
    <w:lvl w:ilvl="3" w:tplc="040C000F" w:tentative="1">
      <w:start w:val="1"/>
      <w:numFmt w:val="decimal"/>
      <w:lvlText w:val="%4."/>
      <w:lvlJc w:val="left"/>
      <w:pPr>
        <w:ind w:left="4413" w:hanging="360"/>
      </w:pPr>
    </w:lvl>
    <w:lvl w:ilvl="4" w:tplc="040C0019" w:tentative="1">
      <w:start w:val="1"/>
      <w:numFmt w:val="lowerLetter"/>
      <w:lvlText w:val="%5."/>
      <w:lvlJc w:val="left"/>
      <w:pPr>
        <w:ind w:left="5133" w:hanging="360"/>
      </w:pPr>
    </w:lvl>
    <w:lvl w:ilvl="5" w:tplc="040C001B" w:tentative="1">
      <w:start w:val="1"/>
      <w:numFmt w:val="lowerRoman"/>
      <w:lvlText w:val="%6."/>
      <w:lvlJc w:val="right"/>
      <w:pPr>
        <w:ind w:left="5853" w:hanging="180"/>
      </w:pPr>
    </w:lvl>
    <w:lvl w:ilvl="6" w:tplc="040C000F" w:tentative="1">
      <w:start w:val="1"/>
      <w:numFmt w:val="decimal"/>
      <w:lvlText w:val="%7."/>
      <w:lvlJc w:val="left"/>
      <w:pPr>
        <w:ind w:left="6573" w:hanging="360"/>
      </w:pPr>
    </w:lvl>
    <w:lvl w:ilvl="7" w:tplc="040C0019" w:tentative="1">
      <w:start w:val="1"/>
      <w:numFmt w:val="lowerLetter"/>
      <w:lvlText w:val="%8."/>
      <w:lvlJc w:val="left"/>
      <w:pPr>
        <w:ind w:left="7293" w:hanging="360"/>
      </w:pPr>
    </w:lvl>
    <w:lvl w:ilvl="8" w:tplc="040C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2">
    <w:nsid w:val="4B873B5B"/>
    <w:multiLevelType w:val="hybridMultilevel"/>
    <w:tmpl w:val="1AF6B278"/>
    <w:lvl w:ilvl="0" w:tplc="804C4646">
      <w:start w:val="1"/>
      <w:numFmt w:val="decimal"/>
      <w:lvlText w:val="%1)"/>
      <w:lvlJc w:val="left"/>
      <w:pPr>
        <w:ind w:left="1428" w:hanging="360"/>
      </w:pPr>
      <w:rPr>
        <w:rFonts w:hint="default"/>
        <w:b/>
        <w:color w:val="FF000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7A241C"/>
    <w:multiLevelType w:val="hybridMultilevel"/>
    <w:tmpl w:val="BE1E35AA"/>
    <w:lvl w:ilvl="0" w:tplc="E52090A6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53023FA7"/>
    <w:multiLevelType w:val="hybridMultilevel"/>
    <w:tmpl w:val="5EE4AEF6"/>
    <w:lvl w:ilvl="0" w:tplc="01462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E246CB"/>
    <w:multiLevelType w:val="hybridMultilevel"/>
    <w:tmpl w:val="64406572"/>
    <w:lvl w:ilvl="0" w:tplc="3490DE0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29DB"/>
    <w:rsid w:val="000F72B6"/>
    <w:rsid w:val="0013617E"/>
    <w:rsid w:val="001A19ED"/>
    <w:rsid w:val="001D6D9A"/>
    <w:rsid w:val="001F522C"/>
    <w:rsid w:val="0021282A"/>
    <w:rsid w:val="0024069A"/>
    <w:rsid w:val="00246C8E"/>
    <w:rsid w:val="00271F5D"/>
    <w:rsid w:val="00275C73"/>
    <w:rsid w:val="00293E7B"/>
    <w:rsid w:val="002F52C0"/>
    <w:rsid w:val="002F5C8F"/>
    <w:rsid w:val="00315924"/>
    <w:rsid w:val="003C18EC"/>
    <w:rsid w:val="003E70F8"/>
    <w:rsid w:val="00403AD2"/>
    <w:rsid w:val="00484210"/>
    <w:rsid w:val="00486398"/>
    <w:rsid w:val="00500CEC"/>
    <w:rsid w:val="0051084F"/>
    <w:rsid w:val="0054504B"/>
    <w:rsid w:val="00555574"/>
    <w:rsid w:val="00566C24"/>
    <w:rsid w:val="00586765"/>
    <w:rsid w:val="005E75DA"/>
    <w:rsid w:val="005F4F11"/>
    <w:rsid w:val="00615016"/>
    <w:rsid w:val="0064625C"/>
    <w:rsid w:val="00653080"/>
    <w:rsid w:val="006707C2"/>
    <w:rsid w:val="0067436D"/>
    <w:rsid w:val="006B1432"/>
    <w:rsid w:val="006D0B0E"/>
    <w:rsid w:val="006F0A69"/>
    <w:rsid w:val="007241DE"/>
    <w:rsid w:val="00746EE5"/>
    <w:rsid w:val="007674AD"/>
    <w:rsid w:val="007919D4"/>
    <w:rsid w:val="007A1C5D"/>
    <w:rsid w:val="007B1C1F"/>
    <w:rsid w:val="00820CDF"/>
    <w:rsid w:val="0083157B"/>
    <w:rsid w:val="00873DC7"/>
    <w:rsid w:val="008B05C3"/>
    <w:rsid w:val="008D1A24"/>
    <w:rsid w:val="008E671C"/>
    <w:rsid w:val="00921FCA"/>
    <w:rsid w:val="00970D03"/>
    <w:rsid w:val="009A4A5D"/>
    <w:rsid w:val="009F2B4A"/>
    <w:rsid w:val="00A03FE9"/>
    <w:rsid w:val="00A1174B"/>
    <w:rsid w:val="00A66BAE"/>
    <w:rsid w:val="00A81A72"/>
    <w:rsid w:val="00AB4573"/>
    <w:rsid w:val="00B13139"/>
    <w:rsid w:val="00B652AB"/>
    <w:rsid w:val="00BB3918"/>
    <w:rsid w:val="00BE6288"/>
    <w:rsid w:val="00C3342F"/>
    <w:rsid w:val="00C91EAB"/>
    <w:rsid w:val="00CB0CAD"/>
    <w:rsid w:val="00CF74C2"/>
    <w:rsid w:val="00D14D98"/>
    <w:rsid w:val="00D22795"/>
    <w:rsid w:val="00D26711"/>
    <w:rsid w:val="00D36040"/>
    <w:rsid w:val="00D409FC"/>
    <w:rsid w:val="00DA3150"/>
    <w:rsid w:val="00DB1390"/>
    <w:rsid w:val="00DB22C5"/>
    <w:rsid w:val="00DB3090"/>
    <w:rsid w:val="00DF2813"/>
    <w:rsid w:val="00E04055"/>
    <w:rsid w:val="00E3047A"/>
    <w:rsid w:val="00E5215F"/>
    <w:rsid w:val="00E742F3"/>
    <w:rsid w:val="00E76037"/>
    <w:rsid w:val="00E80990"/>
    <w:rsid w:val="00EC7E71"/>
    <w:rsid w:val="00ED4CD7"/>
    <w:rsid w:val="00EE6F94"/>
    <w:rsid w:val="00EF48D6"/>
    <w:rsid w:val="00F216F4"/>
    <w:rsid w:val="00F36AB9"/>
    <w:rsid w:val="00FB633E"/>
    <w:rsid w:val="00FC4D35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1AE8B-C3C3-4C8C-9287-E5D8F1B3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*</cp:lastModifiedBy>
  <cp:revision>18</cp:revision>
  <cp:lastPrinted>2017-05-15T12:38:00Z</cp:lastPrinted>
  <dcterms:created xsi:type="dcterms:W3CDTF">2017-05-09T08:42:00Z</dcterms:created>
  <dcterms:modified xsi:type="dcterms:W3CDTF">2017-05-23T19:57:00Z</dcterms:modified>
</cp:coreProperties>
</file>